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A3F" w:rsidRPr="00B96EA7" w:rsidRDefault="00E07A3F" w:rsidP="00E07A3F">
      <w:pPr>
        <w:pStyle w:val="a3"/>
        <w:spacing w:before="0" w:beforeAutospacing="0" w:after="0" w:afterAutospacing="0"/>
        <w:jc w:val="center"/>
        <w:rPr>
          <w:b/>
          <w:bCs/>
          <w:sz w:val="22"/>
        </w:rPr>
      </w:pPr>
    </w:p>
    <w:p w:rsidR="004B1EFC" w:rsidRPr="004B1EFC" w:rsidRDefault="004B1EFC" w:rsidP="004B1EFC">
      <w:pPr>
        <w:jc w:val="center"/>
        <w:rPr>
          <w:b/>
          <w:sz w:val="28"/>
          <w:szCs w:val="28"/>
        </w:rPr>
      </w:pPr>
      <w:bookmarkStart w:id="0" w:name="_GoBack"/>
      <w:r w:rsidRPr="004B1EFC">
        <w:rPr>
          <w:b/>
          <w:sz w:val="28"/>
          <w:szCs w:val="28"/>
        </w:rPr>
        <w:t>Администрация Таштагольского муниципального района</w:t>
      </w:r>
    </w:p>
    <w:p w:rsidR="004B1EFC" w:rsidRPr="004B1EFC" w:rsidRDefault="004B1EFC" w:rsidP="004B1EFC">
      <w:pPr>
        <w:jc w:val="center"/>
        <w:rPr>
          <w:b/>
          <w:sz w:val="28"/>
          <w:szCs w:val="28"/>
        </w:rPr>
      </w:pPr>
      <w:r w:rsidRPr="004B1EFC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4B1EFC" w:rsidRPr="004B1EFC" w:rsidRDefault="004B1EFC" w:rsidP="004B1EFC">
      <w:pPr>
        <w:jc w:val="center"/>
        <w:rPr>
          <w:b/>
          <w:sz w:val="28"/>
          <w:szCs w:val="28"/>
        </w:rPr>
      </w:pPr>
      <w:r w:rsidRPr="004B1EFC">
        <w:rPr>
          <w:b/>
          <w:sz w:val="28"/>
          <w:szCs w:val="28"/>
        </w:rPr>
        <w:t>«Средняя общеобразовательная школа № 1»</w:t>
      </w:r>
    </w:p>
    <w:p w:rsidR="004B1EFC" w:rsidRPr="004B1EFC" w:rsidRDefault="004B1EFC" w:rsidP="004B1EFC">
      <w:pPr>
        <w:jc w:val="center"/>
        <w:rPr>
          <w:b/>
          <w:sz w:val="28"/>
          <w:szCs w:val="28"/>
        </w:rPr>
      </w:pPr>
    </w:p>
    <w:p w:rsidR="004B1EFC" w:rsidRPr="004B1EFC" w:rsidRDefault="004B1EFC" w:rsidP="004B1EFC">
      <w:proofErr w:type="gramStart"/>
      <w:r w:rsidRPr="004B1EFC">
        <w:t xml:space="preserve">СОГЛАСОВАНО:   </w:t>
      </w:r>
      <w:proofErr w:type="gramEnd"/>
      <w:r w:rsidRPr="004B1EFC">
        <w:t xml:space="preserve">                                                                                          УТВЕРЖДЕНО:</w:t>
      </w:r>
    </w:p>
    <w:p w:rsidR="004B1EFC" w:rsidRPr="004B1EFC" w:rsidRDefault="004B1EFC" w:rsidP="004B1EFC">
      <w:r w:rsidRPr="004B1EFC">
        <w:t xml:space="preserve">Председатель ППО                                                                         Директор МБОУ СОШ №1 </w:t>
      </w:r>
    </w:p>
    <w:p w:rsidR="004B1EFC" w:rsidRPr="004B1EFC" w:rsidRDefault="004B1EFC" w:rsidP="004B1EFC">
      <w:r w:rsidRPr="004B1EFC">
        <w:t xml:space="preserve">_______ Л.В. Пауль                                                                    ____________ К.М. </w:t>
      </w:r>
      <w:proofErr w:type="spellStart"/>
      <w:r w:rsidRPr="004B1EFC">
        <w:t>Пхайко</w:t>
      </w:r>
      <w:proofErr w:type="spellEnd"/>
    </w:p>
    <w:p w:rsidR="004B1EFC" w:rsidRPr="004B1EFC" w:rsidRDefault="004B1EFC" w:rsidP="004B1EFC">
      <w:pPr>
        <w:autoSpaceDE w:val="0"/>
        <w:autoSpaceDN w:val="0"/>
        <w:adjustRightInd w:val="0"/>
        <w:ind w:right="1305"/>
        <w:jc w:val="center"/>
        <w:rPr>
          <w:b/>
          <w:bCs/>
        </w:rPr>
      </w:pPr>
      <w:r w:rsidRPr="004B1EFC">
        <w:t>протокол № ___ от «__» ______ 2021г.                            «__» _________ 2021г</w:t>
      </w:r>
    </w:p>
    <w:bookmarkEnd w:id="0"/>
    <w:p w:rsidR="004B1EFC" w:rsidRPr="004B1EFC" w:rsidRDefault="004B1EFC" w:rsidP="004B1EFC">
      <w:pPr>
        <w:jc w:val="center"/>
        <w:rPr>
          <w:rFonts w:eastAsia="Calibri" w:cstheme="minorBidi"/>
          <w:b/>
          <w:sz w:val="22"/>
          <w:szCs w:val="22"/>
          <w:lang w:eastAsia="en-US"/>
        </w:rPr>
      </w:pPr>
      <w:r w:rsidRPr="004B1EFC">
        <w:rPr>
          <w:rFonts w:eastAsiaTheme="minorHAnsi" w:cstheme="minorBidi"/>
          <w:b/>
          <w:lang w:eastAsia="en-US"/>
        </w:rPr>
        <w:t>.</w:t>
      </w: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>ИНСТРУКЦИЯ</w:t>
      </w: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A0598">
        <w:rPr>
          <w:rFonts w:ascii="Times New Roman" w:hAnsi="Times New Roman" w:cs="Times New Roman"/>
          <w:b/>
          <w:sz w:val="40"/>
          <w:szCs w:val="40"/>
        </w:rPr>
        <w:t xml:space="preserve">по охране труда для </w:t>
      </w:r>
      <w:r>
        <w:rPr>
          <w:rFonts w:ascii="Times New Roman" w:hAnsi="Times New Roman" w:cs="Times New Roman"/>
          <w:b/>
          <w:sz w:val="40"/>
          <w:szCs w:val="40"/>
        </w:rPr>
        <w:t>кухонного рабочего</w:t>
      </w: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  <w:snapToGrid w:val="0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>ИОТ  014</w:t>
      </w:r>
      <w:proofErr w:type="gramEnd"/>
      <w:r>
        <w:rPr>
          <w:rFonts w:ascii="Times New Roman" w:hAnsi="Times New Roman" w:cs="Times New Roman"/>
          <w:b/>
          <w:snapToGrid w:val="0"/>
          <w:color w:val="000000"/>
          <w:sz w:val="40"/>
          <w:szCs w:val="40"/>
        </w:rPr>
        <w:t xml:space="preserve"> – 2021</w:t>
      </w: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Pr="004A0598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</w:p>
    <w:p w:rsidR="004B1EFC" w:rsidRDefault="004B1EFC" w:rsidP="004B1EFC">
      <w:pPr>
        <w:pStyle w:val="a7"/>
        <w:jc w:val="center"/>
        <w:rPr>
          <w:rFonts w:ascii="Times New Roman" w:hAnsi="Times New Roman" w:cs="Times New Roman"/>
          <w:b/>
        </w:rPr>
      </w:pPr>
      <w:r w:rsidRPr="004A0598">
        <w:rPr>
          <w:rFonts w:ascii="Times New Roman" w:hAnsi="Times New Roman" w:cs="Times New Roman"/>
          <w:b/>
        </w:rPr>
        <w:t>г. Таштагол</w:t>
      </w:r>
    </w:p>
    <w:p w:rsidR="004B1EFC" w:rsidRPr="00E14BF4" w:rsidRDefault="004B1EFC" w:rsidP="004B1EFC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E07A3F" w:rsidRPr="00B96EA7" w:rsidRDefault="00670ECB" w:rsidP="00E07A3F">
      <w:pPr>
        <w:pStyle w:val="a3"/>
        <w:spacing w:before="0" w:beforeAutospacing="0" w:after="0" w:afterAutospacing="0"/>
        <w:jc w:val="center"/>
        <w:rPr>
          <w:b/>
          <w:bCs/>
          <w:sz w:val="22"/>
        </w:rPr>
      </w:pPr>
      <w:r>
        <w:rPr>
          <w:b/>
          <w:bCs/>
          <w:sz w:val="22"/>
        </w:rPr>
        <w:t>ДОЛЖНОСТНАЯИНСТРУКЦИЯ</w:t>
      </w:r>
    </w:p>
    <w:p w:rsidR="00E07A3F" w:rsidRDefault="00AC5891" w:rsidP="00E07A3F">
      <w:pPr>
        <w:pStyle w:val="a3"/>
        <w:spacing w:before="0" w:beforeAutospacing="0" w:after="0" w:afterAutospacing="0"/>
        <w:jc w:val="center"/>
        <w:rPr>
          <w:b/>
          <w:bCs/>
          <w:sz w:val="22"/>
        </w:rPr>
      </w:pPr>
      <w:r>
        <w:rPr>
          <w:b/>
          <w:bCs/>
          <w:sz w:val="22"/>
        </w:rPr>
        <w:t>ПО ОХРАНЕ</w:t>
      </w:r>
      <w:r w:rsidR="00670ECB">
        <w:rPr>
          <w:b/>
          <w:bCs/>
          <w:sz w:val="22"/>
        </w:rPr>
        <w:t xml:space="preserve"> ТРУДА</w:t>
      </w:r>
      <w:r>
        <w:rPr>
          <w:b/>
          <w:bCs/>
          <w:sz w:val="22"/>
        </w:rPr>
        <w:t xml:space="preserve"> КУХОННОГО РАБОЧЕГО</w:t>
      </w:r>
    </w:p>
    <w:p w:rsidR="00A85FB3" w:rsidRPr="00B96EA7" w:rsidRDefault="001B2F6E" w:rsidP="00E07A3F">
      <w:pPr>
        <w:pStyle w:val="a3"/>
        <w:spacing w:before="0" w:beforeAutospacing="0" w:after="0" w:afterAutospacing="0"/>
        <w:jc w:val="center"/>
        <w:rPr>
          <w:b/>
          <w:bCs/>
          <w:sz w:val="22"/>
        </w:rPr>
      </w:pPr>
      <w:r>
        <w:rPr>
          <w:b/>
          <w:bCs/>
          <w:sz w:val="22"/>
        </w:rPr>
        <w:t>ИОТ 014</w:t>
      </w:r>
      <w:r w:rsidR="004B1EFC">
        <w:rPr>
          <w:b/>
          <w:bCs/>
          <w:sz w:val="22"/>
        </w:rPr>
        <w:t>-2021</w:t>
      </w:r>
    </w:p>
    <w:p w:rsidR="00E07A3F" w:rsidRPr="00A65286" w:rsidRDefault="00E07A3F" w:rsidP="00E07A3F">
      <w:pPr>
        <w:jc w:val="both"/>
        <w:rPr>
          <w:b/>
          <w:sz w:val="16"/>
          <w:szCs w:val="16"/>
        </w:rPr>
      </w:pPr>
    </w:p>
    <w:p w:rsidR="00E07A3F" w:rsidRPr="005E2D4B" w:rsidRDefault="00E07A3F" w:rsidP="005E2D4B">
      <w:pPr>
        <w:numPr>
          <w:ilvl w:val="0"/>
          <w:numId w:val="1"/>
        </w:numPr>
        <w:rPr>
          <w:b/>
        </w:rPr>
      </w:pPr>
      <w:r w:rsidRPr="005E2D4B">
        <w:rPr>
          <w:b/>
        </w:rPr>
        <w:t>Общие требования безопасности</w:t>
      </w:r>
    </w:p>
    <w:p w:rsidR="00E07A3F" w:rsidRPr="00A65286" w:rsidRDefault="00E07A3F" w:rsidP="00E07A3F">
      <w:pPr>
        <w:numPr>
          <w:ilvl w:val="1"/>
          <w:numId w:val="1"/>
        </w:numPr>
        <w:jc w:val="both"/>
      </w:pPr>
      <w:r w:rsidRPr="00A65286">
        <w:t>Настоящая инструкция разработана на основе типовых инструкций по</w:t>
      </w:r>
      <w:r w:rsidR="00AC5891">
        <w:t>охране труда кухонного рабочего</w:t>
      </w:r>
      <w:r>
        <w:t>.</w:t>
      </w:r>
    </w:p>
    <w:p w:rsidR="00E07A3F" w:rsidRPr="00A65286" w:rsidRDefault="00E07A3F" w:rsidP="00E07A3F">
      <w:pPr>
        <w:numPr>
          <w:ilvl w:val="1"/>
          <w:numId w:val="1"/>
        </w:numPr>
        <w:jc w:val="both"/>
      </w:pPr>
      <w:r w:rsidRPr="00A65286">
        <w:t xml:space="preserve">К работе в должности </w:t>
      </w:r>
      <w:r w:rsidR="00AC5891">
        <w:t>кухонного рабочего</w:t>
      </w:r>
      <w:r w:rsidRPr="00A65286">
        <w:t xml:space="preserve"> допускаются лица</w:t>
      </w:r>
      <w:r w:rsidR="005E2D4B">
        <w:t>,</w:t>
      </w:r>
      <w:r w:rsidRPr="00A65286">
        <w:t xml:space="preserve"> прошедшие  медицинский осмотр и инструктаж по охране труда</w:t>
      </w:r>
      <w:r>
        <w:t>.</w:t>
      </w:r>
    </w:p>
    <w:p w:rsidR="00E07A3F" w:rsidRPr="00A65286" w:rsidRDefault="00E07A3F" w:rsidP="00E07A3F">
      <w:pPr>
        <w:numPr>
          <w:ilvl w:val="1"/>
          <w:numId w:val="1"/>
        </w:numPr>
        <w:jc w:val="both"/>
      </w:pPr>
      <w:r w:rsidRPr="00A65286">
        <w:t>Обязанностями в области охраны труда являются:</w:t>
      </w:r>
    </w:p>
    <w:p w:rsidR="00E07A3F" w:rsidRPr="00A65286" w:rsidRDefault="00E07A3F" w:rsidP="00E07A3F">
      <w:pPr>
        <w:numPr>
          <w:ilvl w:val="1"/>
          <w:numId w:val="2"/>
        </w:numPr>
        <w:jc w:val="both"/>
      </w:pPr>
      <w:r w:rsidRPr="00A65286">
        <w:t>контроль и соблюдение норм и правил производственной санитарии при выполнении работ на кухне, в столовой</w:t>
      </w:r>
      <w:r>
        <w:t>;</w:t>
      </w:r>
    </w:p>
    <w:p w:rsidR="00E07A3F" w:rsidRPr="00A65286" w:rsidRDefault="00E07A3F" w:rsidP="00E07A3F">
      <w:pPr>
        <w:numPr>
          <w:ilvl w:val="1"/>
          <w:numId w:val="2"/>
        </w:numPr>
        <w:jc w:val="both"/>
      </w:pPr>
      <w:r w:rsidRPr="00A65286">
        <w:t>соблюдение правил техники безопасности и охраны труда</w:t>
      </w:r>
      <w:r>
        <w:t>;</w:t>
      </w:r>
    </w:p>
    <w:p w:rsidR="00E07A3F" w:rsidRPr="00A65286" w:rsidRDefault="00E07A3F" w:rsidP="00E07A3F">
      <w:pPr>
        <w:numPr>
          <w:ilvl w:val="1"/>
          <w:numId w:val="2"/>
        </w:numPr>
        <w:jc w:val="both"/>
      </w:pPr>
      <w:r w:rsidRPr="00A65286">
        <w:t>создание и поддержание безопасных условий труда</w:t>
      </w:r>
      <w:r>
        <w:t>;</w:t>
      </w:r>
    </w:p>
    <w:p w:rsidR="00E07A3F" w:rsidRPr="00A65286" w:rsidRDefault="00E07A3F" w:rsidP="00E07A3F">
      <w:pPr>
        <w:numPr>
          <w:ilvl w:val="1"/>
          <w:numId w:val="2"/>
        </w:numPr>
        <w:jc w:val="both"/>
      </w:pPr>
      <w:r w:rsidRPr="00A65286">
        <w:t>обеспечение нормального санитарного состояния помещения</w:t>
      </w:r>
      <w:r>
        <w:t>;</w:t>
      </w:r>
    </w:p>
    <w:p w:rsidR="00E07A3F" w:rsidRDefault="00E07A3F" w:rsidP="00E07A3F">
      <w:pPr>
        <w:numPr>
          <w:ilvl w:val="1"/>
          <w:numId w:val="2"/>
        </w:numPr>
        <w:jc w:val="both"/>
      </w:pPr>
      <w:r w:rsidRPr="00A65286">
        <w:t>обеспечение соответствия санитарно-эпидемиологическим нормам используемого оборудования, кухонного инвентаря</w:t>
      </w:r>
      <w:r>
        <w:t>.</w:t>
      </w:r>
    </w:p>
    <w:p w:rsidR="005E2D4B" w:rsidRPr="00A65286" w:rsidRDefault="005E2D4B" w:rsidP="00E07A3F">
      <w:pPr>
        <w:numPr>
          <w:ilvl w:val="1"/>
          <w:numId w:val="2"/>
        </w:numPr>
        <w:jc w:val="both"/>
      </w:pPr>
    </w:p>
    <w:p w:rsidR="005E2D4B" w:rsidRPr="005E2D4B" w:rsidRDefault="005E2D4B" w:rsidP="005E2D4B">
      <w:pPr>
        <w:pStyle w:val="a3"/>
        <w:numPr>
          <w:ilvl w:val="0"/>
          <w:numId w:val="2"/>
        </w:numPr>
        <w:jc w:val="both"/>
        <w:rPr>
          <w:b/>
        </w:rPr>
      </w:pPr>
      <w:r w:rsidRPr="005E2D4B">
        <w:rPr>
          <w:b/>
        </w:rPr>
        <w:t>Требования безопасности перед началом работы</w:t>
      </w:r>
    </w:p>
    <w:p w:rsidR="005E2D4B" w:rsidRPr="005E2D4B" w:rsidRDefault="005E2D4B" w:rsidP="005E2D4B">
      <w:pPr>
        <w:pStyle w:val="a3"/>
      </w:pPr>
      <w:r w:rsidRPr="005E2D4B">
        <w:t>2.1. Застегнуть одетую санитарную одежду на все пуговицы (завязать завязки), не допуская свисающих концов одежды. Не закалывать одежду булавками, иголками, не держать в карманах одежды острые, бьющиеся предметы.</w:t>
      </w:r>
      <w:r w:rsidRPr="005E2D4B">
        <w:br/>
        <w:t>2.2. Проверить наличие и исправность необходимых для работы инвентаря, приспособлений и инструмента; обеспечить наличие свободных проходов.</w:t>
      </w:r>
      <w:r w:rsidRPr="005E2D4B">
        <w:br/>
        <w:t>2.3. Для обеспечения безопасной работы</w:t>
      </w:r>
      <w:r w:rsidR="00AC5891">
        <w:t xml:space="preserve">, </w:t>
      </w:r>
      <w:r w:rsidRPr="005E2D4B">
        <w:t xml:space="preserve"> проверить устойчивость стеллажей, прочность крепления оборудования к фундаментам и подставкам и проверить внешним осмотром:</w:t>
      </w:r>
      <w:r w:rsidRPr="005E2D4B">
        <w:br/>
        <w:t> 2.3.1. достаточность освещения рабочей зоны;</w:t>
      </w:r>
      <w:r w:rsidRPr="005E2D4B">
        <w:br/>
        <w:t> 2.3.2. отсутствие свисающих и оголенных концов электропроводки;</w:t>
      </w:r>
      <w:r w:rsidRPr="005E2D4B">
        <w:br/>
        <w:t>2.3.3. состояние полов (отсутствие выбоин, неровностей, скользкости);</w:t>
      </w:r>
      <w:r w:rsidRPr="005E2D4B">
        <w:br/>
        <w:t>2.3.4.  надежность закрытия всех токоведущих и пусковых устройств, отсутствие посторонних предметов внутри и вокруг включаемого электрооборудования;</w:t>
      </w:r>
      <w:r w:rsidRPr="005E2D4B">
        <w:br/>
        <w:t>2.4. Проверить наличие воды в водопроводной сети.</w:t>
      </w:r>
      <w:r w:rsidRPr="005E2D4B">
        <w:br/>
        <w:t>2.5. Надежно установить (закрепить) передвижное (переносное) оборудование на производственном столе, подставке, передвижной тележке на рабочих местах поваров, кондитеров и других работников; удобно и устойчиво разместить запасы сырья, полуфабрикатов.</w:t>
      </w:r>
      <w:r w:rsidRPr="005E2D4B">
        <w:br/>
        <w:t>2.6.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5E2D4B" w:rsidRPr="005E2D4B" w:rsidRDefault="005E2D4B" w:rsidP="005E2D4B">
      <w:pPr>
        <w:pStyle w:val="a3"/>
        <w:numPr>
          <w:ilvl w:val="0"/>
          <w:numId w:val="2"/>
        </w:numPr>
        <w:ind w:left="0" w:firstLine="0"/>
        <w:jc w:val="both"/>
        <w:rPr>
          <w:b/>
        </w:rPr>
      </w:pPr>
      <w:r w:rsidRPr="005E2D4B">
        <w:rPr>
          <w:b/>
        </w:rPr>
        <w:t xml:space="preserve"> Требования безопасности во время работы</w:t>
      </w:r>
    </w:p>
    <w:p w:rsidR="005E2D4B" w:rsidRPr="005E2D4B" w:rsidRDefault="005E2D4B" w:rsidP="005E2D4B">
      <w:pPr>
        <w:pStyle w:val="a3"/>
      </w:pPr>
      <w:r w:rsidRPr="005E2D4B">
        <w:t>3.1.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  <w:r w:rsidRPr="005E2D4B">
        <w:br/>
        <w:t>3.2. Не поручать свою работу необученным и посторонним лицам.</w:t>
      </w:r>
      <w:r w:rsidRPr="005E2D4B">
        <w:br/>
        <w:t>3.3. Содержать рабочее помещение в чистоте; своевременно убирать с пола рассыпанные (разлитые) продукты, жиры и др.</w:t>
      </w:r>
      <w:r w:rsidRPr="005E2D4B">
        <w:br/>
        <w:t>3.4. Не загромождать проходы и проезды между оборудованием, столами, стеллажами, штабелями, проходы к пультам управления, рубильникам, пути эвакуации и другие проходы порожней тарой, инвентарем, излишними запасами сырья, полуфабрикатов, кулинарной продукцией.</w:t>
      </w:r>
      <w:r w:rsidRPr="005E2D4B">
        <w:br/>
        <w:t xml:space="preserve">3.5. Использовать средства защиты рук при соприкосновении с горячими поверхностями инвентаря и кухонной посуды (ручки </w:t>
      </w:r>
      <w:proofErr w:type="spellStart"/>
      <w:r w:rsidRPr="005E2D4B">
        <w:t>наплитных</w:t>
      </w:r>
      <w:proofErr w:type="spellEnd"/>
      <w:r w:rsidRPr="005E2D4B">
        <w:t xml:space="preserve"> котлов, противни и др.).</w:t>
      </w:r>
      <w:r w:rsidRPr="005E2D4B">
        <w:br/>
      </w:r>
      <w:r w:rsidRPr="005E2D4B">
        <w:lastRenderedPageBreak/>
        <w:t>3.6. Вентили, краны на трубопроводах открывать медленно, без рывков и больших усилий. Не применять для этих целей молотки, гаечные ключи и другие предметы.</w:t>
      </w:r>
      <w:r w:rsidRPr="005E2D4B">
        <w:br/>
        <w:t xml:space="preserve">3.7. Использовать для вскрытия тары специально предназначенный инструмент (гвоздодеры, клещи, </w:t>
      </w:r>
      <w:proofErr w:type="spellStart"/>
      <w:r w:rsidRPr="005E2D4B">
        <w:t>сбойники</w:t>
      </w:r>
      <w:proofErr w:type="spellEnd"/>
      <w:r w:rsidRPr="005E2D4B">
        <w:t>, консервные ножи и т.п.). Не производить эти работы случайными предметами или инструментом с заусенцами.</w:t>
      </w:r>
      <w:r w:rsidRPr="005E2D4B">
        <w:br/>
        <w:t>3.8. Переносить продукты в жесткой таре и лед в рукавицах.</w:t>
      </w:r>
      <w:r w:rsidRPr="005E2D4B">
        <w:br/>
        <w:t xml:space="preserve">3.9. Не производить работы по перемещению продуктов, </w:t>
      </w:r>
      <w:proofErr w:type="spellStart"/>
      <w:r w:rsidRPr="005E2D4B">
        <w:t>наплитных</w:t>
      </w:r>
      <w:proofErr w:type="spellEnd"/>
      <w:r w:rsidRPr="005E2D4B">
        <w:t xml:space="preserve"> котлов и тары с ножом, режущим или колющим инструментом в руках.</w:t>
      </w:r>
      <w:r w:rsidRPr="005E2D4B">
        <w:br/>
        <w:t xml:space="preserve">3.10. Переносить </w:t>
      </w:r>
      <w:proofErr w:type="spellStart"/>
      <w:r w:rsidRPr="005E2D4B">
        <w:t>наплитный</w:t>
      </w:r>
      <w:proofErr w:type="spellEnd"/>
      <w:r w:rsidRPr="005E2D4B">
        <w:t xml:space="preserve"> котел с горячей пищей, наполненный не более чем на 3/4 его емкости, вдвоем, используя сухие полотенца. Крышка котла при этом должна быть снята.</w:t>
      </w:r>
      <w:r w:rsidRPr="005E2D4B">
        <w:br/>
        <w:t>3.11. Пользоваться специальными прочными инвентарными подставками при установке противней, котлов и других емкостей. Не использовать для этой цели неисправные (неустойчивые) подставки и случайные предметы.</w:t>
      </w:r>
      <w:r w:rsidRPr="005E2D4B">
        <w:br/>
        <w:t>3.12. Переносить продукты, сырье только в исправной таре. Не загружать тару более номинальной массы брутто.</w:t>
      </w:r>
      <w:r w:rsidRPr="005E2D4B">
        <w:br/>
        <w:t>3.13. Не использовать для сидения случайные предметы (ящики, бочки и т.п.), оборудование.</w:t>
      </w:r>
      <w:r w:rsidRPr="005E2D4B">
        <w:br/>
        <w:t>3.14. При приготовлении моющих и дезинфицирующих растворов:</w:t>
      </w:r>
      <w:r w:rsidRPr="005E2D4B">
        <w:br/>
        <w:t>3.14.1 применять только разрешенные органами здравоохранения моющие и дезинфицирующие средства;</w:t>
      </w:r>
      <w:r w:rsidRPr="005E2D4B">
        <w:br/>
        <w:t>3.14.2  не превышать установленные концентрацию и температуру моющих растворов (выше 50 `C);</w:t>
      </w:r>
      <w:r w:rsidRPr="005E2D4B">
        <w:br/>
        <w:t>3.14.3 не допускать распыления моющих и дезинфицирующих средств, попадания их растворов на кожу и слизистые оболочки.</w:t>
      </w:r>
      <w:r w:rsidRPr="005E2D4B">
        <w:br/>
        <w:t>3.15. При наличии напряжения (бьет током) на корпусе оборудования, кожухе пускорегулирующей аппаратуры, возникновении постороннего шума, запаха горящей изоляции, самопроизвольной остановки или неправильном действии механизмов и элементов оборудования его следует остановить (выключить) кнопкой "стоп" (выключателя) и отключить от электрической сети с помощью пускового устройства. Сообщить об этом непосредственному руководителю и до устранения неисправности не включать.</w:t>
      </w:r>
    </w:p>
    <w:p w:rsidR="005E2D4B" w:rsidRPr="005E2D4B" w:rsidRDefault="005E2D4B" w:rsidP="005E2D4B">
      <w:pPr>
        <w:pStyle w:val="a3"/>
        <w:numPr>
          <w:ilvl w:val="0"/>
          <w:numId w:val="2"/>
        </w:numPr>
        <w:ind w:left="0" w:firstLine="0"/>
        <w:jc w:val="both"/>
        <w:rPr>
          <w:b/>
        </w:rPr>
      </w:pPr>
      <w:r w:rsidRPr="005E2D4B">
        <w:rPr>
          <w:b/>
        </w:rPr>
        <w:t>Требования безопасности в аварийной ситуации</w:t>
      </w:r>
    </w:p>
    <w:p w:rsidR="001C2B05" w:rsidRDefault="005E2D4B" w:rsidP="005E2D4B">
      <w:pPr>
        <w:pStyle w:val="a3"/>
      </w:pPr>
      <w:r w:rsidRPr="005E2D4B">
        <w:t>4.1. При возникновении поломок оборудования: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(работнику, ответственному за безопасную эксплуатацию оборудования) и действовать в соответствии с полученными указаниями.</w:t>
      </w:r>
      <w:r w:rsidRPr="005E2D4B">
        <w:br/>
        <w:t>4.2. В аварийной обстановке: оповестить об опасности окружающих людей; доложить непосредственному руководителю о случившемся и действовать в соответствии с планом ликвидации аварий.</w:t>
      </w:r>
      <w:r w:rsidRPr="005E2D4B">
        <w:br/>
        <w:t>4.3. Если в процессе работы произошло загрязнение рабочего места жирами или просыпанными порошкообразными веществами (мукой, крахмалом и т.п.), работу прекратить до удаления загрязняющих веществ.</w:t>
      </w:r>
      <w:r w:rsidRPr="005E2D4B">
        <w:br/>
        <w:t xml:space="preserve">4.4. Пролитый на полу жир удалить с помощью ветоши или других </w:t>
      </w:r>
      <w:proofErr w:type="spellStart"/>
      <w:r w:rsidRPr="005E2D4B">
        <w:t>жиропоглощающих</w:t>
      </w:r>
      <w:proofErr w:type="spellEnd"/>
      <w:r w:rsidRPr="005E2D4B">
        <w:t xml:space="preserve"> материалов. Загрязненное место промыть нагретым раствором кальцинированной соды и вытереть насухо. </w:t>
      </w:r>
    </w:p>
    <w:p w:rsidR="005E2D4B" w:rsidRDefault="005E2D4B" w:rsidP="005E2D4B">
      <w:pPr>
        <w:pStyle w:val="a3"/>
      </w:pPr>
      <w:r w:rsidRPr="005E2D4B">
        <w:t xml:space="preserve">4.5. Пострадавшему при </w:t>
      </w:r>
      <w:proofErr w:type="spellStart"/>
      <w:r w:rsidRPr="005E2D4B">
        <w:t>травмировании</w:t>
      </w:r>
      <w:proofErr w:type="spellEnd"/>
      <w:r w:rsidRPr="005E2D4B">
        <w:t>, отравлении и внезапном заболевании должна быть оказана первая помощь и, при необходимости, организована доставка его в учреждение здравоохранения.</w:t>
      </w:r>
    </w:p>
    <w:p w:rsidR="001C2B05" w:rsidRPr="005E2D4B" w:rsidRDefault="001C2B05" w:rsidP="005E2D4B">
      <w:pPr>
        <w:pStyle w:val="a3"/>
      </w:pPr>
    </w:p>
    <w:p w:rsidR="005E2D4B" w:rsidRPr="005E2D4B" w:rsidRDefault="005E2D4B" w:rsidP="005E2D4B">
      <w:pPr>
        <w:pStyle w:val="a3"/>
        <w:numPr>
          <w:ilvl w:val="0"/>
          <w:numId w:val="2"/>
        </w:numPr>
        <w:ind w:left="0" w:firstLine="0"/>
        <w:jc w:val="both"/>
        <w:rPr>
          <w:b/>
        </w:rPr>
      </w:pPr>
      <w:r w:rsidRPr="005E2D4B">
        <w:rPr>
          <w:b/>
        </w:rPr>
        <w:lastRenderedPageBreak/>
        <w:t xml:space="preserve"> Требования безопасности по окончании работы</w:t>
      </w:r>
    </w:p>
    <w:p w:rsidR="00E07A3F" w:rsidRPr="00A65286" w:rsidRDefault="005E2D4B" w:rsidP="001C2B05">
      <w:pPr>
        <w:pStyle w:val="a3"/>
        <w:jc w:val="both"/>
        <w:rPr>
          <w:sz w:val="16"/>
          <w:szCs w:val="16"/>
        </w:rPr>
      </w:pPr>
      <w:r w:rsidRPr="005E2D4B">
        <w:t>5.1. Выключить и надежно обесточить оборудование при помощи рубильника или устройства, его заменяющего и предотвращающего случайный пуск.                                                                                                                            5.2. Не охлаждать нагретую поверхность плиты и другого теплового оборудования водой.</w:t>
      </w:r>
      <w:r w:rsidRPr="005E2D4B">
        <w:br/>
        <w:t>5.3. Не производить уборку мусора, отходов непосредственно руками, использовать для этой цели щетки, совки и другие приспособления.</w:t>
      </w:r>
      <w:r w:rsidRPr="005E2D4B">
        <w:br/>
        <w:t>5.4. Для транспортирования отходов использовать специально предназначенный для этой цели транспорт.</w:t>
      </w:r>
    </w:p>
    <w:p w:rsidR="00FC2BC6" w:rsidRDefault="00670ECB" w:rsidP="00FC2BC6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</w:t>
      </w:r>
      <w:r w:rsidR="00A85FB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инструкцией</w:t>
      </w:r>
      <w:r w:rsidR="00FC2BC6"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FC2BC6" w:rsidRDefault="00A85FB3" w:rsidP="00FC2BC6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="00FC2BC6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FC2BC6" w:rsidRDefault="00FC2BC6" w:rsidP="00FC2BC6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FC2BC6" w:rsidRDefault="00FC2BC6" w:rsidP="00FC2BC6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FC2BC6"/>
    <w:p w:rsidR="00670ECB" w:rsidRDefault="00670ECB" w:rsidP="00670ECB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670ECB" w:rsidRDefault="00A85FB3" w:rsidP="00670ECB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="00670ECB">
        <w:rPr>
          <w:rFonts w:ascii="Times New Roman" w:hAnsi="Times New Roman" w:cs="Times New Roman"/>
          <w:b/>
          <w:sz w:val="16"/>
          <w:szCs w:val="16"/>
        </w:rPr>
        <w:t xml:space="preserve"> Подпись                        Расшифровка</w:t>
      </w:r>
    </w:p>
    <w:p w:rsidR="00670ECB" w:rsidRDefault="00670ECB" w:rsidP="00670ECB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670ECB" w:rsidRDefault="00670ECB" w:rsidP="00670ECB">
      <w:r>
        <w:rPr>
          <w:b/>
        </w:rPr>
        <w:t xml:space="preserve">                                                                                   «___»____________20____г.</w:t>
      </w:r>
    </w:p>
    <w:p w:rsidR="00FC2BC6" w:rsidRDefault="00FC2BC6" w:rsidP="00670ECB">
      <w:pPr>
        <w:pStyle w:val="a7"/>
      </w:pPr>
    </w:p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/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>
      <w:pPr>
        <w:pStyle w:val="a7"/>
      </w:pPr>
    </w:p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/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>
      <w:pPr>
        <w:pStyle w:val="a7"/>
      </w:pPr>
    </w:p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/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>
      <w:pPr>
        <w:pStyle w:val="a7"/>
      </w:pPr>
    </w:p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pPr>
        <w:rPr>
          <w:b/>
        </w:rPr>
      </w:pPr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/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 </w:t>
      </w:r>
      <w:proofErr w:type="gramStart"/>
      <w:r>
        <w:rPr>
          <w:rFonts w:ascii="Times New Roman" w:hAnsi="Times New Roman" w:cs="Times New Roman"/>
          <w:b/>
        </w:rPr>
        <w:t>должностной  инструкцией</w:t>
      </w:r>
      <w:proofErr w:type="gramEnd"/>
      <w:r>
        <w:rPr>
          <w:rFonts w:ascii="Times New Roman" w:hAnsi="Times New Roman" w:cs="Times New Roman"/>
          <w:b/>
        </w:rPr>
        <w:t xml:space="preserve">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p w:rsidR="00A442B1" w:rsidRDefault="00A442B1" w:rsidP="00A442B1">
      <w:r>
        <w:rPr>
          <w:b/>
        </w:rPr>
        <w:t xml:space="preserve">                                                                                   «___»____________20____г.</w:t>
      </w:r>
    </w:p>
    <w:p w:rsidR="00A442B1" w:rsidRDefault="00A442B1" w:rsidP="00A442B1">
      <w:pPr>
        <w:pStyle w:val="a7"/>
      </w:pPr>
    </w:p>
    <w:p w:rsidR="00A442B1" w:rsidRDefault="00A442B1" w:rsidP="00A442B1">
      <w:pPr>
        <w:pStyle w:val="a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должностной инструкцией ознакомлен(а) ______________/__________________/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Подпись                        Расшифровка</w:t>
      </w:r>
    </w:p>
    <w:p w:rsidR="00A442B1" w:rsidRDefault="00A442B1" w:rsidP="00A442B1">
      <w:pPr>
        <w:pStyle w:val="a7"/>
        <w:rPr>
          <w:rFonts w:ascii="Times New Roman" w:hAnsi="Times New Roman" w:cs="Times New Roman"/>
          <w:b/>
          <w:sz w:val="16"/>
          <w:szCs w:val="16"/>
        </w:rPr>
      </w:pPr>
    </w:p>
    <w:sectPr w:rsidR="00A442B1" w:rsidSect="00A65286">
      <w:pgSz w:w="11906" w:h="16838"/>
      <w:pgMar w:top="85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E7F0B"/>
    <w:multiLevelType w:val="multilevel"/>
    <w:tmpl w:val="06FAF6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" w15:restartNumberingAfterBreak="0">
    <w:nsid w:val="71FF14E1"/>
    <w:multiLevelType w:val="multilevel"/>
    <w:tmpl w:val="18EC80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CF"/>
    <w:rsid w:val="00171B27"/>
    <w:rsid w:val="001B2F6E"/>
    <w:rsid w:val="001C2B05"/>
    <w:rsid w:val="001F67B6"/>
    <w:rsid w:val="0045342F"/>
    <w:rsid w:val="004B1EFC"/>
    <w:rsid w:val="004D656C"/>
    <w:rsid w:val="00532CCE"/>
    <w:rsid w:val="005E2D4B"/>
    <w:rsid w:val="006634B4"/>
    <w:rsid w:val="00670ECB"/>
    <w:rsid w:val="006D2212"/>
    <w:rsid w:val="00A442B1"/>
    <w:rsid w:val="00A85FB3"/>
    <w:rsid w:val="00AC5891"/>
    <w:rsid w:val="00BB1FCF"/>
    <w:rsid w:val="00CB07D9"/>
    <w:rsid w:val="00E07A3F"/>
    <w:rsid w:val="00FC2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4ABA"/>
  <w15:docId w15:val="{A44F5DE7-BE30-499C-99F1-566F8D8E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7A3F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E07A3F"/>
    <w:pPr>
      <w:jc w:val="center"/>
    </w:pPr>
    <w:rPr>
      <w:b/>
      <w:bCs/>
      <w:sz w:val="32"/>
    </w:rPr>
  </w:style>
  <w:style w:type="character" w:customStyle="1" w:styleId="a5">
    <w:name w:val="Заголовок Знак"/>
    <w:basedOn w:val="a0"/>
    <w:link w:val="a4"/>
    <w:rsid w:val="00E07A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6">
    <w:name w:val="Table Grid"/>
    <w:basedOn w:val="a1"/>
    <w:uiPriority w:val="59"/>
    <w:rsid w:val="00E07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FC2BC6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670ECB"/>
  </w:style>
  <w:style w:type="paragraph" w:styleId="a9">
    <w:name w:val="Balloon Text"/>
    <w:basedOn w:val="a"/>
    <w:link w:val="aa"/>
    <w:uiPriority w:val="99"/>
    <w:semiHidden/>
    <w:unhideWhenUsed/>
    <w:rsid w:val="001C2B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2B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2019-10-03T10:56:00Z</cp:lastPrinted>
  <dcterms:created xsi:type="dcterms:W3CDTF">2019-09-28T09:23:00Z</dcterms:created>
  <dcterms:modified xsi:type="dcterms:W3CDTF">2021-10-06T10:25:00Z</dcterms:modified>
</cp:coreProperties>
</file>