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EA" w:rsidRDefault="00DB49EA" w:rsidP="00DB4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DB49EA" w:rsidRDefault="00DB49EA" w:rsidP="00DB4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DB49EA" w:rsidRDefault="00DB49EA" w:rsidP="00DB4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DB49EA" w:rsidRDefault="00DB49EA" w:rsidP="00DB49EA">
      <w:pPr>
        <w:jc w:val="center"/>
        <w:rPr>
          <w:b/>
          <w:sz w:val="28"/>
          <w:szCs w:val="28"/>
        </w:rPr>
      </w:pPr>
    </w:p>
    <w:p w:rsidR="00DB49EA" w:rsidRDefault="00DB49EA" w:rsidP="00DB49EA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DB49EA" w:rsidRDefault="00DB49EA" w:rsidP="00DB49EA">
      <w:r>
        <w:t xml:space="preserve">Председатель ППО                                                                         Директор МБОУ СОШ №1 </w:t>
      </w:r>
    </w:p>
    <w:p w:rsidR="00DB49EA" w:rsidRDefault="00DB49EA" w:rsidP="00DB49EA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EE23E4" w:rsidRDefault="00DB49EA" w:rsidP="00DB49EA">
      <w:pPr>
        <w:tabs>
          <w:tab w:val="left" w:pos="555"/>
        </w:tabs>
        <w:rPr>
          <w:rFonts w:eastAsia="Calibri"/>
          <w:b/>
          <w:sz w:val="22"/>
          <w:szCs w:val="22"/>
          <w:lang w:eastAsia="en-US"/>
        </w:rPr>
      </w:pPr>
      <w:r>
        <w:t>протокол № ___ от «__» ______ 2021г.                                   «__» _________ 2021г</w:t>
      </w: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ИНСТРУКЦИЯ</w:t>
      </w:r>
    </w:p>
    <w:p w:rsidR="00EE23E4" w:rsidRPr="00EE23E4" w:rsidRDefault="00EE23E4" w:rsidP="00EE23E4">
      <w:pPr>
        <w:autoSpaceDE w:val="0"/>
        <w:autoSpaceDN w:val="0"/>
        <w:adjustRightInd w:val="0"/>
        <w:ind w:right="1305"/>
        <w:jc w:val="center"/>
        <w:rPr>
          <w:b/>
          <w:bCs/>
          <w:sz w:val="36"/>
          <w:szCs w:val="36"/>
        </w:rPr>
      </w:pPr>
      <w:r w:rsidRPr="00EE23E4">
        <w:rPr>
          <w:b/>
          <w:bCs/>
          <w:sz w:val="36"/>
          <w:szCs w:val="36"/>
        </w:rPr>
        <w:t xml:space="preserve">         по охране труда в бассейне</w:t>
      </w:r>
    </w:p>
    <w:p w:rsidR="00EE23E4" w:rsidRDefault="00EE23E4" w:rsidP="00EE23E4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proofErr w:type="gramStart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>ИОТ  036</w:t>
      </w:r>
      <w:proofErr w:type="gramEnd"/>
      <w:r w:rsidR="00DB49EA"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2021</w:t>
      </w:r>
    </w:p>
    <w:p w:rsidR="00EE23E4" w:rsidRDefault="00EE23E4" w:rsidP="00EE23E4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EE23E4" w:rsidRDefault="00EE23E4" w:rsidP="00EE23E4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г. Таштагол</w:t>
      </w:r>
    </w:p>
    <w:p w:rsidR="00EE23E4" w:rsidRDefault="00EE23E4" w:rsidP="00EE23E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E23E4" w:rsidRDefault="00EE23E4" w:rsidP="00EE23E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DB49EA" w:rsidRDefault="00DB49EA" w:rsidP="00EE23E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DB49EA" w:rsidRDefault="00DB49EA" w:rsidP="00EE23E4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EE23E4" w:rsidRDefault="00EE23E4" w:rsidP="00EE23E4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lastRenderedPageBreak/>
        <w:t>ДОЛЖНОСТНАЯ ИНСТРУКЦИЯ</w:t>
      </w:r>
    </w:p>
    <w:p w:rsidR="00C46E62" w:rsidRPr="007E7E47" w:rsidRDefault="00C46E62" w:rsidP="00C46E62">
      <w:pPr>
        <w:autoSpaceDE w:val="0"/>
        <w:autoSpaceDN w:val="0"/>
        <w:adjustRightInd w:val="0"/>
        <w:ind w:right="1305"/>
        <w:jc w:val="center"/>
        <w:rPr>
          <w:b/>
          <w:bCs/>
          <w:sz w:val="28"/>
          <w:szCs w:val="28"/>
        </w:rPr>
      </w:pPr>
      <w:r w:rsidRPr="007E7E4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по</w:t>
      </w:r>
      <w:r w:rsidRPr="007E7E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охране труда в бассейне</w:t>
      </w:r>
    </w:p>
    <w:p w:rsidR="00C46E62" w:rsidRDefault="00C46E62" w:rsidP="00C46E62">
      <w:pPr>
        <w:shd w:val="clear" w:color="auto" w:fill="FFFFFF"/>
        <w:rPr>
          <w:b/>
          <w:snapToGrid w:val="0"/>
          <w:color w:val="000000"/>
          <w:sz w:val="28"/>
          <w:szCs w:val="28"/>
        </w:rPr>
      </w:pPr>
      <w:r w:rsidRPr="007E7E47">
        <w:rPr>
          <w:b/>
          <w:snapToGrid w:val="0"/>
          <w:color w:val="000000"/>
          <w:sz w:val="28"/>
          <w:szCs w:val="28"/>
        </w:rPr>
        <w:t xml:space="preserve">                                       </w:t>
      </w:r>
      <w:r w:rsidR="00157869">
        <w:rPr>
          <w:b/>
          <w:snapToGrid w:val="0"/>
          <w:color w:val="000000"/>
          <w:sz w:val="28"/>
          <w:szCs w:val="28"/>
        </w:rPr>
        <w:t xml:space="preserve">             ИОТ – 036</w:t>
      </w:r>
      <w:r w:rsidRPr="007E7E47">
        <w:rPr>
          <w:b/>
          <w:snapToGrid w:val="0"/>
          <w:color w:val="000000"/>
          <w:sz w:val="28"/>
          <w:szCs w:val="28"/>
        </w:rPr>
        <w:t xml:space="preserve"> – 20</w:t>
      </w:r>
      <w:r w:rsidR="00DB49EA">
        <w:rPr>
          <w:b/>
          <w:snapToGrid w:val="0"/>
          <w:color w:val="000000"/>
          <w:sz w:val="28"/>
          <w:szCs w:val="28"/>
        </w:rPr>
        <w:t>21</w:t>
      </w:r>
    </w:p>
    <w:p w:rsidR="00C46E62" w:rsidRPr="007E7E47" w:rsidRDefault="00C46E62" w:rsidP="00C46E62">
      <w:pPr>
        <w:shd w:val="clear" w:color="auto" w:fill="FFFFFF"/>
        <w:rPr>
          <w:snapToGrid w:val="0"/>
          <w:sz w:val="28"/>
          <w:szCs w:val="28"/>
        </w:rPr>
      </w:pPr>
    </w:p>
    <w:p w:rsidR="00C46E62" w:rsidRDefault="00C46E62" w:rsidP="00C46E62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1. ОБЩИЕ  ТРЕБОВАНИЯ  БЕЗОПАСНОСТИ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  <w:r>
        <w:t xml:space="preserve">Действие настоящей инструкции распространяется на всех работников </w:t>
      </w:r>
      <w:r w:rsidR="00157869" w:rsidRPr="00AE2854">
        <w:rPr>
          <w:lang w:eastAsia="en-US" w:bidi="en-US"/>
        </w:rPr>
        <w:t>МБОУ «Основная общеобразовательная школа № 1»</w:t>
      </w:r>
      <w:r>
        <w:t>, которые проводят занятия с учащимися (детьми) в бассейне (учителей физкультуры, педагогов дополнительного образования, инструкторов физкультуры, инструкторов по плаванию и т.п.).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К самостоятельной работе в бассейне допускаются лица:</w:t>
      </w:r>
    </w:p>
    <w:p w:rsidR="00C46E62" w:rsidRDefault="00C46E62" w:rsidP="00C46E6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не моложе 18 лет, прошедшие обязательный периодический медицинский осмотр и не имеющие медицинских противопоказаний для работы в бассейне;</w:t>
      </w:r>
    </w:p>
    <w:p w:rsidR="00C46E62" w:rsidRDefault="00C46E62" w:rsidP="00C46E6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прошедшие обучение безопасным приемам и методам труда по установленной программе и проверку знаний;</w:t>
      </w:r>
    </w:p>
    <w:p w:rsidR="00C46E62" w:rsidRDefault="00C46E62" w:rsidP="00C46E6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прошедшие вводный инструктаж и инструктаж на рабочем месте.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Опасными и вредными факторами при работе в бассейне являются:</w:t>
      </w:r>
    </w:p>
    <w:p w:rsidR="00C46E62" w:rsidRDefault="00C46E62" w:rsidP="00C46E6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bookmarkStart w:id="0" w:name="DDE_LINK"/>
      <w:bookmarkEnd w:id="0"/>
      <w:r>
        <w:rPr>
          <w:b/>
          <w:bCs/>
        </w:rPr>
        <w:t>физические</w:t>
      </w:r>
      <w:r>
        <w:t xml:space="preserve"> (скользкие поверхности;</w:t>
      </w:r>
      <w:r>
        <w:rPr>
          <w:rFonts w:ascii="Tahoma" w:hAnsi="Tahoma" w:cs="Tahoma"/>
          <w:sz w:val="20"/>
          <w:szCs w:val="20"/>
        </w:rPr>
        <w:t xml:space="preserve"> </w:t>
      </w:r>
      <w:r>
        <w:t>острые кромки и сколы на поверхностях ванн и полах; шум; электрооборудование (сушилки, фены и т.п.); горячая вода в душевых; пониженные значения температуры воды и воздуха);</w:t>
      </w:r>
    </w:p>
    <w:p w:rsidR="00C46E62" w:rsidRDefault="00C46E62" w:rsidP="00C46E6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b/>
          <w:bCs/>
        </w:rPr>
        <w:t>химические</w:t>
      </w:r>
      <w:r>
        <w:t xml:space="preserve"> (повышенная концентрация различных химических веществ в воде и в воздухе).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  <w:r>
        <w:t>Обо всех неисправностях оборудования, систем водоочистки и вентиляции, нарушениях санитарно-гигиенических требований работник обязан немедленно проинформировать ответственного по охране труда и инженерно-технических работников бассейна, а в случае их отсутствия – дежурного администратора и главного инженера, сделать запись в тетради заявок.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За виновное нарушение данной инструкции работник несет персональную ответственность в соответствии с действующим законодательством.</w:t>
      </w:r>
    </w:p>
    <w:p w:rsidR="00C46E62" w:rsidRDefault="00C46E62" w:rsidP="00C46E62">
      <w:pPr>
        <w:widowControl w:val="0"/>
        <w:autoSpaceDE w:val="0"/>
        <w:autoSpaceDN w:val="0"/>
        <w:adjustRightInd w:val="0"/>
        <w:jc w:val="both"/>
      </w:pPr>
    </w:p>
    <w:p w:rsidR="00C46E62" w:rsidRDefault="00C46E62" w:rsidP="00C46E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2. ТРЕБОВАНИЯ  БЕЗОПАСНОСТИ  ПЕРЕД  НАЧАЛОМ  РАБОТЫ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Надеть спецодежду (спортивный костюм, резиновую обувь).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средства для осуществления спасения (шесты с петлями, круги спасательные и т.п.).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Осмотреть помещение бассейна и вспомогательные помещения (раздевалки, душевые, туалеты; убрать лишние и мешающие предметы, обратив внимание на достаточность освещения, исправность и работоспособность сантехнического оборудования, сушилок (фенов), соответствие температуры воды и воздуха санитарно-гигиеническим требованиям (СанПиН2.1.2.1188-03).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Проверить наличие в легкодоступном месте и наполняемость аптечки для оказания доврачебной помощи.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В раздевалке на видном месте должна быть вывешена инструкция по технике безопасности для учащихся.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Проконтролировать наличие у учащихся необходимой спортивной формы и правильность проведения ими гигиенических процедур.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Проконтролировать наличие у учащихся медицинской справки, разрешающей посещение бассейна.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Обеспечить организованный выход учащихся из душевой в помещение бассейна.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Провести проверку наличия учащихся и выяснить причину отсутствия.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Очередную группу учащихся разрешается допускать в бассейн только после выхода из бассейна предыдущей группы.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В начале каждого учебного года и при переходе к новому виду занятий провести с учащимися инструктаж (отдельный урок по плану) по технике безопасности с соответствующей </w:t>
      </w:r>
      <w:r>
        <w:lastRenderedPageBreak/>
        <w:t>записью в журнале.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В случае нарушения кем-либо из учащихся техники безопасности, со всеми учащимися необходимо провести внеплановый инструктаж по технике безопасности с его регистрацией в соответствующем журнале.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  <w:r>
        <w:t>Запрещается приступать к работе в случае обнаружения несоответствия помещения и оборудования бассейна и вспомогательных помещений установленным в данном разделе требованиям, а также при невозможности выполнить указанные в данном разделе подготовительные к работе действия.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  <w:r>
        <w:t>Запрещается приступать к занятиям с учащимися при отсутствии дежурной медицинской сестры бассейна.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</w:p>
    <w:p w:rsidR="00C46E62" w:rsidRDefault="00C46E62" w:rsidP="00C46E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3. ТРЕБОВАНИЯ  БЕЗОПАСНОСТИ  ВО  ВРЕМЯ  РАБОТЫ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Работник обязан:</w:t>
      </w:r>
    </w:p>
    <w:p w:rsidR="00C46E62" w:rsidRDefault="00C46E62" w:rsidP="00C46E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соблюдать настоящую инструкцию;</w:t>
      </w:r>
    </w:p>
    <w:p w:rsidR="00C46E62" w:rsidRDefault="00C46E62" w:rsidP="00C46E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при получении учащимися травмы в бассейне или во вспомогательных помещениях работник обязан немедленно проинформировать о случившемся медицинскую сестру бассейна.</w:t>
      </w:r>
    </w:p>
    <w:p w:rsidR="00C46E62" w:rsidRDefault="00C46E62" w:rsidP="00C46E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не допускать скопления учащихся на одной дорожке в количестве, превышающем требования СанПиН 2.1.2.1188-03;</w:t>
      </w:r>
    </w:p>
    <w:p w:rsidR="00C46E62" w:rsidRDefault="00C46E62" w:rsidP="00C46E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обеспечить контроль температурного режима в соответствие с требованиями СанПиН 2.1.2.1188-03;</w:t>
      </w:r>
    </w:p>
    <w:p w:rsidR="00C46E62" w:rsidRDefault="00C46E62" w:rsidP="00C46E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в случае возникновения угрозы жизни и (или) здоровью учащихся (при остановке дыхания, захлебывании, потере сознания, возникновении судорог) вытащить их из воды и немедленно приступить к оказанию доврачебной помощи;</w:t>
      </w:r>
    </w:p>
    <w:p w:rsidR="00C46E62" w:rsidRDefault="00C46E62" w:rsidP="00C46E6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контролировать соблюдение учащимися требований техники безопасности.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Во время работы запрещается:</w:t>
      </w:r>
    </w:p>
    <w:p w:rsidR="00C46E62" w:rsidRDefault="00C46E62" w:rsidP="00C46E6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допускать деятельность учащихся, не предусмотренную программой;</w:t>
      </w:r>
    </w:p>
    <w:p w:rsidR="00C46E62" w:rsidRDefault="00C46E62" w:rsidP="00C46E62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отвлекаться на какую-либо деятельность, не связанную непосредственно с проведением занятий.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left="720"/>
        <w:jc w:val="both"/>
      </w:pPr>
      <w:r>
        <w:rPr>
          <w:b/>
          <w:bCs/>
        </w:rPr>
        <w:t>Категорически запрещается оставлять учащихся без присмотра</w:t>
      </w:r>
      <w:r>
        <w:t>!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</w:p>
    <w:p w:rsidR="00C46E62" w:rsidRDefault="00C46E62" w:rsidP="00C46E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4. ТРЕБОВАНИЯ  БЕЗОПАСНОСТИ  В  АВАРИЙНЫХ  СИТУАЦИЯХ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В случае возникновения аварийных ситуаций (прорыв воды, задымление и т.п.), могущих повлечь за собой </w:t>
      </w:r>
      <w:proofErr w:type="spellStart"/>
      <w:r>
        <w:t>травмирование</w:t>
      </w:r>
      <w:proofErr w:type="spellEnd"/>
      <w:r>
        <w:t xml:space="preserve"> и (или) отравление учащихся, работник обязан немедленно прекратить занятия, вывести учащихся из помещения бассейна, руководствуясь схемой эвакуации и немедленно сообщить об этом непосредственному руководителю, инженеру по охране труда или дежурному администратору.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В случае наличия пострадавших среди учащихся работник обязан обратиться к медицинской сестре, а при необходимости оказать доврачебную помощь.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При поражении учащихся и (или) работников электрическим током принять меры по его освобождению от действия тока путем отключения электропитания и до прихода медсестры оказать, при необходимости, потерпевшему доврачебную помощь.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20"/>
        <w:jc w:val="both"/>
      </w:pPr>
      <w:r>
        <w:t>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</w:p>
    <w:p w:rsidR="00C46E62" w:rsidRDefault="00C46E62" w:rsidP="00C46E62">
      <w:pPr>
        <w:widowControl w:val="0"/>
        <w:autoSpaceDE w:val="0"/>
        <w:autoSpaceDN w:val="0"/>
        <w:adjustRightInd w:val="0"/>
      </w:pPr>
    </w:p>
    <w:p w:rsidR="00C46E62" w:rsidRDefault="00C46E62" w:rsidP="00C46E62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5. ТРЕБОВАНИЯ  БЕЗОПАСНОСТИ  ПО  ОКОНЧАНИИ  РАБОТЫ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После окончания занятий с учащимися работник обязан:</w:t>
      </w:r>
    </w:p>
    <w:p w:rsidR="00C46E62" w:rsidRDefault="00C46E62" w:rsidP="00C46E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проверить по списку наличие всех учащихся;</w:t>
      </w:r>
    </w:p>
    <w:p w:rsidR="00C46E62" w:rsidRDefault="00C46E62" w:rsidP="00C46E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проконтролировать проведение учащимися необходимых гигиенических процедур и сушку волос;</w:t>
      </w:r>
    </w:p>
    <w:p w:rsidR="00C46E62" w:rsidRDefault="00C46E62" w:rsidP="00C46E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обеспечить организованный выход учащихся из помещения бассейна;</w:t>
      </w:r>
    </w:p>
    <w:p w:rsidR="00C46E62" w:rsidRDefault="00C46E62" w:rsidP="00C46E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lastRenderedPageBreak/>
        <w:t>оборудование и приспособления убрать в отведенные места;</w:t>
      </w:r>
    </w:p>
    <w:p w:rsidR="00C46E62" w:rsidRDefault="00C46E62" w:rsidP="00C46E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сообщить о неисправностях и замечаниях, выявленных в процессе работы, своему непосредственному руководителю и сделать соответствующую запись в журнале заявок;</w:t>
      </w:r>
    </w:p>
    <w:p w:rsidR="00C46E62" w:rsidRDefault="00C46E62" w:rsidP="00C46E6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при уходе из помещения закрыть окна, выключить освещение, электроприборы, воду, вентиляцию.</w:t>
      </w:r>
    </w:p>
    <w:p w:rsidR="00C46E62" w:rsidRPr="00C90F76" w:rsidRDefault="00C46E62" w:rsidP="00C90F76">
      <w:pPr>
        <w:widowControl w:val="0"/>
        <w:autoSpaceDE w:val="0"/>
        <w:autoSpaceDN w:val="0"/>
        <w:adjustRightInd w:val="0"/>
        <w:ind w:firstLine="705"/>
        <w:jc w:val="both"/>
      </w:pPr>
      <w:r>
        <w:t>При обнаружении неисправности оборудования, системы вентиляции и очистки воды, работы сантехнических систем, нарушения целостности окон  проинформировать об этом заместителя директора по АХР, а при его отсутствии – дежурного администратора и сделать запись в тетради заявок.</w:t>
      </w:r>
    </w:p>
    <w:p w:rsidR="00C46E62" w:rsidRDefault="00C46E62" w:rsidP="00C46E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4"/>
          <w:szCs w:val="14"/>
        </w:rPr>
      </w:pPr>
    </w:p>
    <w:p w:rsidR="00C46E62" w:rsidRDefault="00C46E62" w:rsidP="00C46E62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Примечания: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  <w:r>
        <w:t>В соответствии с Постановлением Министерства Здравоохранения РФ и Главного Государственного санитарного врача РФ от 30 января 2003 г. № 4 «О введении в действие СанПиН 2.1.2.1188-03. Плавательные бассейны. Гигиенические требования к устройству, эксплуатации и качеству воды. Контроль качества» температура воды в бассейнах должна иметь следующие значения:</w:t>
      </w: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820"/>
        <w:gridCol w:w="2790"/>
      </w:tblGrid>
      <w:tr w:rsidR="00C46E62" w:rsidTr="000B77D0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бассейна (назначение)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Температура воды</w:t>
            </w:r>
          </w:p>
        </w:tc>
      </w:tr>
      <w:tr w:rsidR="00C46E62" w:rsidTr="000B77D0">
        <w:tc>
          <w:tcPr>
            <w:tcW w:w="5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Спортивный</w:t>
            </w:r>
          </w:p>
        </w:tc>
        <w:tc>
          <w:tcPr>
            <w:tcW w:w="2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 – 28</w:t>
            </w:r>
          </w:p>
        </w:tc>
      </w:tr>
      <w:tr w:rsidR="00C46E62" w:rsidTr="000B77D0">
        <w:tc>
          <w:tcPr>
            <w:tcW w:w="5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Оздоровительный</w:t>
            </w:r>
          </w:p>
        </w:tc>
        <w:tc>
          <w:tcPr>
            <w:tcW w:w="2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 – 29</w:t>
            </w:r>
          </w:p>
        </w:tc>
      </w:tr>
      <w:tr w:rsidR="00C46E62" w:rsidTr="000B77D0">
        <w:tc>
          <w:tcPr>
            <w:tcW w:w="5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Учебные для детей до 7 лет</w:t>
            </w:r>
          </w:p>
        </w:tc>
        <w:tc>
          <w:tcPr>
            <w:tcW w:w="2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 – 32</w:t>
            </w:r>
          </w:p>
        </w:tc>
      </w:tr>
      <w:tr w:rsidR="00C46E62" w:rsidTr="000B77D0">
        <w:tc>
          <w:tcPr>
            <w:tcW w:w="5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Учебные для детей старше 7 лет</w:t>
            </w:r>
          </w:p>
        </w:tc>
        <w:tc>
          <w:tcPr>
            <w:tcW w:w="2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E62" w:rsidRDefault="00C46E62" w:rsidP="000B77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 – 30</w:t>
            </w:r>
          </w:p>
        </w:tc>
      </w:tr>
    </w:tbl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</w:p>
    <w:p w:rsidR="00C46E62" w:rsidRDefault="00C46E62" w:rsidP="00C46E62">
      <w:pPr>
        <w:widowControl w:val="0"/>
        <w:autoSpaceDE w:val="0"/>
        <w:autoSpaceDN w:val="0"/>
        <w:adjustRightInd w:val="0"/>
        <w:ind w:firstLine="705"/>
        <w:jc w:val="both"/>
      </w:pPr>
      <w:r>
        <w:t>Температура воздуха должна быть на 1 – 2 градуса выше температуры воды.</w:t>
      </w:r>
    </w:p>
    <w:p w:rsidR="001953E1" w:rsidRDefault="001953E1"/>
    <w:p w:rsidR="00C90F76" w:rsidRDefault="00C90F76"/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 xml:space="preserve">С </w:t>
      </w:r>
      <w:proofErr w:type="gramStart"/>
      <w:r w:rsidRPr="00352EB3">
        <w:rPr>
          <w:b/>
          <w:lang w:bidi="en-US"/>
        </w:rPr>
        <w:t>должностной  инструкцией</w:t>
      </w:r>
      <w:proofErr w:type="gramEnd"/>
      <w:r w:rsidRPr="00352EB3">
        <w:rPr>
          <w:b/>
          <w:lang w:bidi="en-US"/>
        </w:rPr>
        <w:t xml:space="preserve">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 xml:space="preserve">С </w:t>
      </w:r>
      <w:proofErr w:type="gramStart"/>
      <w:r w:rsidRPr="00352EB3">
        <w:rPr>
          <w:b/>
          <w:lang w:bidi="en-US"/>
        </w:rPr>
        <w:t>должностной  инструкцией</w:t>
      </w:r>
      <w:proofErr w:type="gramEnd"/>
      <w:r w:rsidRPr="00352EB3">
        <w:rPr>
          <w:b/>
          <w:lang w:bidi="en-US"/>
        </w:rPr>
        <w:t xml:space="preserve">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</w:t>
      </w: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352EB3" w:rsidRPr="00352EB3" w:rsidRDefault="00352EB3" w:rsidP="00352EB3">
      <w:pPr>
        <w:rPr>
          <w:b/>
          <w:lang w:bidi="en-US"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 xml:space="preserve">С </w:t>
      </w:r>
      <w:proofErr w:type="gramStart"/>
      <w:r w:rsidRPr="00352EB3">
        <w:rPr>
          <w:b/>
          <w:lang w:bidi="en-US"/>
        </w:rPr>
        <w:t>должностной  инструкцией</w:t>
      </w:r>
      <w:proofErr w:type="gramEnd"/>
      <w:r w:rsidRPr="00352EB3">
        <w:rPr>
          <w:b/>
          <w:lang w:bidi="en-US"/>
        </w:rPr>
        <w:t xml:space="preserve">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352EB3" w:rsidRPr="00352EB3" w:rsidRDefault="00352EB3" w:rsidP="00352EB3">
      <w:pPr>
        <w:rPr>
          <w:b/>
        </w:rPr>
      </w:pPr>
    </w:p>
    <w:p w:rsidR="00352EB3" w:rsidRPr="00352EB3" w:rsidRDefault="00352EB3" w:rsidP="00352EB3">
      <w:pPr>
        <w:rPr>
          <w:b/>
          <w:lang w:bidi="en-US"/>
        </w:rPr>
      </w:pPr>
      <w:r w:rsidRPr="00352EB3">
        <w:rPr>
          <w:b/>
          <w:lang w:bidi="en-US"/>
        </w:rPr>
        <w:t>С должностной  инструкцией ознакомлен (а) _____________/__________________/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  <w:r w:rsidRPr="00352EB3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Подпись                        Расшифровка</w:t>
      </w:r>
    </w:p>
    <w:p w:rsidR="00352EB3" w:rsidRPr="00352EB3" w:rsidRDefault="00352EB3" w:rsidP="00352EB3">
      <w:pPr>
        <w:rPr>
          <w:b/>
          <w:sz w:val="16"/>
          <w:szCs w:val="16"/>
          <w:lang w:bidi="en-US"/>
        </w:rPr>
      </w:pPr>
    </w:p>
    <w:p w:rsidR="00352EB3" w:rsidRPr="00352EB3" w:rsidRDefault="00352EB3" w:rsidP="00352EB3">
      <w:pPr>
        <w:rPr>
          <w:b/>
        </w:rPr>
      </w:pPr>
      <w:r w:rsidRPr="00352EB3">
        <w:rPr>
          <w:b/>
        </w:rPr>
        <w:t xml:space="preserve">                                                                                   «__</w:t>
      </w:r>
      <w:proofErr w:type="gramStart"/>
      <w:r w:rsidRPr="00352EB3">
        <w:rPr>
          <w:b/>
        </w:rPr>
        <w:t>_»_</w:t>
      </w:r>
      <w:proofErr w:type="gramEnd"/>
      <w:r w:rsidRPr="00352EB3">
        <w:rPr>
          <w:b/>
        </w:rPr>
        <w:t>___________20____г.</w:t>
      </w:r>
    </w:p>
    <w:p w:rsidR="00C90F76" w:rsidRDefault="00C90F76">
      <w:bookmarkStart w:id="1" w:name="_GoBack"/>
      <w:bookmarkEnd w:id="1"/>
    </w:p>
    <w:p w:rsidR="00C90F76" w:rsidRDefault="00C90F76"/>
    <w:p w:rsidR="00C90F76" w:rsidRDefault="00C90F76"/>
    <w:p w:rsidR="00157869" w:rsidRPr="00157869" w:rsidRDefault="00157869" w:rsidP="00157869">
      <w:pPr>
        <w:rPr>
          <w:b/>
          <w:i/>
        </w:rPr>
      </w:pPr>
      <w:r w:rsidRPr="00157869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sectPr w:rsidR="00157869" w:rsidRPr="00157869" w:rsidSect="00C90F76">
      <w:pgSz w:w="11906" w:h="16838"/>
      <w:pgMar w:top="993" w:right="850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ABFE"/>
    <w:multiLevelType w:val="multilevel"/>
    <w:tmpl w:val="09076A65"/>
    <w:lvl w:ilvl="0">
      <w:numFmt w:val="bullet"/>
      <w:lvlText w:val="·"/>
      <w:lvlJc w:val="left"/>
      <w:pPr>
        <w:tabs>
          <w:tab w:val="num" w:pos="900"/>
        </w:tabs>
        <w:ind w:left="90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2F8B921C"/>
    <w:multiLevelType w:val="multilevel"/>
    <w:tmpl w:val="7D4A606B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30C83E70"/>
    <w:multiLevelType w:val="multilevel"/>
    <w:tmpl w:val="2DE37FAF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36B87ACB"/>
    <w:multiLevelType w:val="multilevel"/>
    <w:tmpl w:val="59F48C8E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5DB66EFE"/>
    <w:multiLevelType w:val="multilevel"/>
    <w:tmpl w:val="2B9F3A32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62"/>
    <w:rsid w:val="00157869"/>
    <w:rsid w:val="001953E1"/>
    <w:rsid w:val="00352EB3"/>
    <w:rsid w:val="006B1C35"/>
    <w:rsid w:val="008B08C4"/>
    <w:rsid w:val="00C46E62"/>
    <w:rsid w:val="00C90F76"/>
    <w:rsid w:val="00CA27FE"/>
    <w:rsid w:val="00DB49EA"/>
    <w:rsid w:val="00EE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23991-706C-406F-A68E-14746835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E62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EE23E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E23E4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2019-10-11T14:02:00Z</cp:lastPrinted>
  <dcterms:created xsi:type="dcterms:W3CDTF">2019-10-11T07:15:00Z</dcterms:created>
  <dcterms:modified xsi:type="dcterms:W3CDTF">2021-10-06T11:14:00Z</dcterms:modified>
</cp:coreProperties>
</file>